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E0E" w:rsidRDefault="00383E0E" w:rsidP="00383E0E">
      <w:pPr>
        <w:spacing w:after="0" w:line="240" w:lineRule="auto"/>
        <w:jc w:val="center"/>
        <w:rPr>
          <w:b/>
          <w:caps/>
          <w:color w:val="31849B"/>
          <w:sz w:val="32"/>
          <w:szCs w:val="32"/>
        </w:rPr>
      </w:pPr>
      <w:r>
        <w:rPr>
          <w:b/>
          <w:caps/>
          <w:color w:val="31849B"/>
          <w:sz w:val="32"/>
          <w:szCs w:val="32"/>
        </w:rPr>
        <w:t>CORSO DI PREPARAZIONE all’esame di avvocato</w:t>
      </w:r>
    </w:p>
    <w:p w:rsidR="00383E0E" w:rsidRDefault="00383E0E" w:rsidP="00383E0E">
      <w:pPr>
        <w:spacing w:after="0" w:line="240" w:lineRule="auto"/>
        <w:jc w:val="center"/>
        <w:rPr>
          <w:b/>
          <w:caps/>
          <w:color w:val="31849B"/>
          <w:sz w:val="32"/>
          <w:szCs w:val="32"/>
        </w:rPr>
      </w:pPr>
      <w:r>
        <w:rPr>
          <w:b/>
          <w:caps/>
          <w:color w:val="31849B"/>
          <w:sz w:val="32"/>
          <w:szCs w:val="32"/>
        </w:rPr>
        <w:t xml:space="preserve">e </w:t>
      </w:r>
    </w:p>
    <w:p w:rsidR="00383E0E" w:rsidRDefault="00383E0E" w:rsidP="00383E0E">
      <w:pPr>
        <w:spacing w:after="0" w:line="240" w:lineRule="auto"/>
        <w:jc w:val="center"/>
        <w:rPr>
          <w:b/>
          <w:caps/>
          <w:color w:val="31849B"/>
          <w:sz w:val="32"/>
          <w:szCs w:val="32"/>
        </w:rPr>
      </w:pPr>
      <w:r>
        <w:rPr>
          <w:b/>
          <w:caps/>
          <w:color w:val="31849B"/>
          <w:sz w:val="32"/>
          <w:szCs w:val="32"/>
        </w:rPr>
        <w:t>AL CONCORSO PER MAGISTRATO ORDINARIO</w:t>
      </w:r>
    </w:p>
    <w:p w:rsidR="00383E0E" w:rsidRDefault="00383E0E" w:rsidP="00383E0E">
      <w:pPr>
        <w:spacing w:after="0" w:line="240" w:lineRule="auto"/>
        <w:jc w:val="center"/>
        <w:rPr>
          <w:b/>
          <w:caps/>
          <w:color w:val="31849B"/>
          <w:sz w:val="32"/>
          <w:szCs w:val="32"/>
        </w:rPr>
      </w:pPr>
      <w:r>
        <w:rPr>
          <w:b/>
          <w:caps/>
          <w:color w:val="31849B"/>
          <w:sz w:val="32"/>
          <w:szCs w:val="32"/>
        </w:rPr>
        <w:t xml:space="preserve"> </w:t>
      </w:r>
    </w:p>
    <w:p w:rsidR="00383E0E" w:rsidRDefault="00383E0E" w:rsidP="00383E0E">
      <w:pPr>
        <w:spacing w:after="0" w:line="240" w:lineRule="auto"/>
        <w:jc w:val="center"/>
        <w:rPr>
          <w:b/>
          <w:caps/>
          <w:color w:val="31849B"/>
          <w:sz w:val="32"/>
          <w:szCs w:val="32"/>
        </w:rPr>
      </w:pPr>
      <w:r>
        <w:rPr>
          <w:b/>
          <w:caps/>
          <w:color w:val="31849B"/>
          <w:sz w:val="32"/>
          <w:szCs w:val="32"/>
        </w:rPr>
        <w:t>A.A. 2019</w:t>
      </w:r>
    </w:p>
    <w:p w:rsidR="00383E0E" w:rsidRDefault="00383E0E" w:rsidP="00383E0E">
      <w:pPr>
        <w:spacing w:after="0" w:line="240" w:lineRule="auto"/>
        <w:jc w:val="both"/>
        <w:rPr>
          <w:rFonts w:cs="Arial"/>
          <w:sz w:val="24"/>
          <w:szCs w:val="24"/>
        </w:rPr>
      </w:pPr>
    </w:p>
    <w:p w:rsidR="00383E0E" w:rsidRDefault="00383E0E" w:rsidP="00383E0E">
      <w:pPr>
        <w:spacing w:after="0" w:line="320" w:lineRule="exact"/>
        <w:jc w:val="both"/>
      </w:pPr>
      <w:r>
        <w:t xml:space="preserve">L’Istituto di Diritto, Economia e Scienze del territorio presso il Consorzio Universitario della Provincia di Ragusa e la Fondazione ISTUD organizzano un </w:t>
      </w:r>
      <w:r>
        <w:rPr>
          <w:b/>
        </w:rPr>
        <w:t>corso di preparazione all’esame di avvocato e al concorso per magistrato ordinario</w:t>
      </w:r>
      <w:r>
        <w:t xml:space="preserve">, articolato in </w:t>
      </w:r>
      <w:r>
        <w:rPr>
          <w:b/>
        </w:rPr>
        <w:t>lezioni frontali e prove scritte di diritto civile, diritto penale, diritto amministrativo</w:t>
      </w:r>
      <w:r>
        <w:t xml:space="preserve">. </w:t>
      </w:r>
    </w:p>
    <w:p w:rsidR="00383E0E" w:rsidRDefault="00383E0E" w:rsidP="00383E0E">
      <w:pPr>
        <w:spacing w:after="0" w:line="320" w:lineRule="exact"/>
        <w:jc w:val="both"/>
      </w:pPr>
      <w:r>
        <w:t xml:space="preserve">Il corpo docente è costituito da magistrati ordinari con la qualifica di consiglieri di cassazione, professori ordinari e avvocati, con specifica esperienza didattica. </w:t>
      </w:r>
    </w:p>
    <w:p w:rsidR="00383E0E" w:rsidRDefault="00383E0E" w:rsidP="00383E0E">
      <w:pPr>
        <w:spacing w:after="0" w:line="320" w:lineRule="exact"/>
        <w:jc w:val="both"/>
      </w:pPr>
      <w:r>
        <w:t xml:space="preserve">Le esercitazioni scritte saranno corrette dai docenti attraverso i parametri utilizzati dalle commissioni di concorso. </w:t>
      </w:r>
    </w:p>
    <w:p w:rsidR="00383E0E" w:rsidRDefault="00383E0E" w:rsidP="00383E0E">
      <w:pPr>
        <w:spacing w:after="0" w:line="320" w:lineRule="exact"/>
        <w:jc w:val="both"/>
      </w:pPr>
      <w:r>
        <w:t xml:space="preserve">Sono previsti inoltre interventi didattici mirati sulla tecnica di redazione di temi e pareri. </w:t>
      </w:r>
    </w:p>
    <w:p w:rsidR="00383E0E" w:rsidRDefault="00383E0E" w:rsidP="00383E0E">
      <w:pPr>
        <w:spacing w:after="0" w:line="320" w:lineRule="exact"/>
        <w:jc w:val="both"/>
      </w:pPr>
      <w:r>
        <w:t xml:space="preserve">Il corso prevede incontri quindicinali il venerdì dalle ore 15.30 alle ore 19.30 e il sabato dalle ore 9.00 alle ore 12.00, da febbraio 2019 a settembre 2019, presso il Consorzio Universitario della Provincia di Ragusa - Settore didattico di Via Dottor Solarino, Ragusa </w:t>
      </w:r>
      <w:proofErr w:type="spellStart"/>
      <w:r>
        <w:t>Ibla</w:t>
      </w:r>
      <w:proofErr w:type="spellEnd"/>
      <w:r>
        <w:t>.</w:t>
      </w:r>
    </w:p>
    <w:p w:rsidR="00383E0E" w:rsidRDefault="00383E0E" w:rsidP="00383E0E">
      <w:pPr>
        <w:spacing w:after="0" w:line="320" w:lineRule="exact"/>
        <w:jc w:val="both"/>
      </w:pPr>
      <w:r>
        <w:t xml:space="preserve">Nel giorno </w:t>
      </w:r>
      <w:r>
        <w:rPr>
          <w:b/>
        </w:rPr>
        <w:t xml:space="preserve">9 febbraio 2019, ore 9.00 </w:t>
      </w:r>
      <w:r>
        <w:t>si terrà una</w:t>
      </w:r>
      <w:r>
        <w:rPr>
          <w:b/>
        </w:rPr>
        <w:t xml:space="preserve"> lezione aperta a tutti gli interessati</w:t>
      </w:r>
      <w:r>
        <w:t xml:space="preserve">. </w:t>
      </w:r>
    </w:p>
    <w:p w:rsidR="00383E0E" w:rsidRDefault="00383E0E" w:rsidP="00383E0E">
      <w:pPr>
        <w:spacing w:after="0" w:line="320" w:lineRule="exact"/>
        <w:jc w:val="center"/>
        <w:rPr>
          <w:b/>
          <w:sz w:val="24"/>
          <w:szCs w:val="24"/>
        </w:rPr>
      </w:pPr>
    </w:p>
    <w:p w:rsidR="00383E0E" w:rsidRDefault="00383E0E" w:rsidP="00383E0E">
      <w:pPr>
        <w:spacing w:after="0" w:line="320" w:lineRule="exact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Data di inizio del corso: 22 febbraio 2019 ore 15.30</w:t>
      </w:r>
    </w:p>
    <w:p w:rsidR="00383E0E" w:rsidRDefault="00383E0E" w:rsidP="00383E0E">
      <w:pPr>
        <w:spacing w:after="0" w:line="320" w:lineRule="exact"/>
        <w:jc w:val="both"/>
      </w:pPr>
    </w:p>
    <w:p w:rsidR="00383E0E" w:rsidRDefault="00383E0E" w:rsidP="00383E0E">
      <w:pPr>
        <w:spacing w:after="0" w:line="320" w:lineRule="exact"/>
        <w:jc w:val="both"/>
        <w:rPr>
          <w:b/>
        </w:rPr>
      </w:pPr>
      <w:r>
        <w:rPr>
          <w:b/>
        </w:rPr>
        <w:t>Sono disponibili n. 50 posti e le domande di partecipazione saranno accolte secondo l’ordine cronologico di arrivo.</w:t>
      </w:r>
    </w:p>
    <w:p w:rsidR="00383E0E" w:rsidRDefault="00383E0E" w:rsidP="00383E0E">
      <w:pPr>
        <w:spacing w:after="0" w:line="320" w:lineRule="exact"/>
        <w:jc w:val="both"/>
        <w:rPr>
          <w:b/>
          <w:sz w:val="24"/>
          <w:szCs w:val="24"/>
        </w:rPr>
      </w:pPr>
      <w:r>
        <w:t>Il corso prenderà avvio al raggiungimento del numero minimo di 20 iscrizioni.</w:t>
      </w:r>
      <w:r>
        <w:rPr>
          <w:b/>
          <w:sz w:val="24"/>
          <w:szCs w:val="24"/>
        </w:rPr>
        <w:t xml:space="preserve"> </w:t>
      </w:r>
    </w:p>
    <w:p w:rsidR="00383E0E" w:rsidRDefault="00383E0E" w:rsidP="00383E0E">
      <w:pPr>
        <w:spacing w:after="0" w:line="320" w:lineRule="exact"/>
        <w:jc w:val="both"/>
        <w:rPr>
          <w:sz w:val="24"/>
          <w:szCs w:val="24"/>
        </w:rPr>
      </w:pPr>
      <w:r>
        <w:t>La frequenza è obbligatoria e consente il rilascio dell’attestato di frequenza, salvo che nel caso di assenze superiori al 20%.</w:t>
      </w:r>
    </w:p>
    <w:p w:rsidR="00383E0E" w:rsidRDefault="00383E0E" w:rsidP="00383E0E">
      <w:pPr>
        <w:spacing w:after="0" w:line="320" w:lineRule="exact"/>
        <w:jc w:val="both"/>
        <w:rPr>
          <w:b/>
        </w:rPr>
      </w:pPr>
      <w:r>
        <w:rPr>
          <w:sz w:val="24"/>
          <w:szCs w:val="24"/>
        </w:rPr>
        <w:t>È stata richiesta all’</w:t>
      </w:r>
      <w:r>
        <w:rPr>
          <w:b/>
          <w:sz w:val="24"/>
          <w:szCs w:val="24"/>
        </w:rPr>
        <w:t>Ordine degli Avvocati di Ragusa l’attribuzione di crediti formativi</w:t>
      </w:r>
      <w:r>
        <w:rPr>
          <w:sz w:val="24"/>
          <w:szCs w:val="24"/>
        </w:rPr>
        <w:t xml:space="preserve"> (80% di frequenza obbligatoria).</w:t>
      </w:r>
    </w:p>
    <w:p w:rsidR="00383E0E" w:rsidRDefault="00383E0E" w:rsidP="00383E0E">
      <w:pPr>
        <w:spacing w:after="0" w:line="320" w:lineRule="exact"/>
        <w:jc w:val="center"/>
        <w:rPr>
          <w:b/>
        </w:rPr>
      </w:pPr>
      <w:r>
        <w:rPr>
          <w:b/>
        </w:rPr>
        <w:t>Le iscrizioni sono aperte dal 21 gennaio al 21 febbraio 2019 ore 12, salvo esaurimento dei posti.</w:t>
      </w:r>
    </w:p>
    <w:p w:rsidR="00383E0E" w:rsidRDefault="00383E0E" w:rsidP="00383E0E">
      <w:pPr>
        <w:spacing w:after="0" w:line="320" w:lineRule="exact"/>
        <w:jc w:val="center"/>
        <w:rPr>
          <w:b/>
        </w:rPr>
      </w:pPr>
      <w:r>
        <w:rPr>
          <w:b/>
        </w:rPr>
        <w:t>La quota di iscrizione è determinata in euro 500,00.</w:t>
      </w:r>
    </w:p>
    <w:p w:rsidR="00383E0E" w:rsidRDefault="00383E0E" w:rsidP="00383E0E">
      <w:pPr>
        <w:tabs>
          <w:tab w:val="left" w:pos="4500"/>
        </w:tabs>
        <w:spacing w:after="0" w:line="240" w:lineRule="exact"/>
        <w:jc w:val="both"/>
        <w:rPr>
          <w:sz w:val="20"/>
          <w:szCs w:val="20"/>
        </w:rPr>
      </w:pPr>
    </w:p>
    <w:p w:rsidR="00383E0E" w:rsidRDefault="00383E0E" w:rsidP="00383E0E">
      <w:pPr>
        <w:spacing w:after="0" w:line="240" w:lineRule="exac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L’iscrizione potrà essere effettuata esclusivamente via e-mail presso la segreteria della Fondazione ISTUD all’indirizzo mzanetti@istud.it che provvederà a confermare l’effettiva disponibilità di posti ed invierà, via e-mail, il modulo di iscrizione, il quale dovrà essere compilato in ogni sua parte, sottoscritto e rispedito all’ufficio entro 2 gg. lavorativi dal ricevimento, pena la decadenza dall’iscrizione stessa, via mail o via fax (al n. +39 323 933805), unitamente alla fotocopia del pagamento della quota di iscrizione da effettuarsi esclusivamente con bonifico bancario intestato a Fondazione ISTUD per la cultura d'impresa e di gestione c/o BANCA PROSSIMA Piazza Paolo Ferrari, 10 - MILANO- IBAN: IT30 D033 5901 6001 0000 0145 924- BIC: BCITITMX (Nella causale del versamento indicare, oltre a nome e cognome del partecipante, “quota di iscrizione al corso di </w:t>
      </w:r>
      <w:r>
        <w:rPr>
          <w:b/>
          <w:sz w:val="20"/>
          <w:szCs w:val="20"/>
        </w:rPr>
        <w:t xml:space="preserve">preparazione avvocato-magistrato ordinario </w:t>
      </w:r>
      <w:proofErr w:type="spellStart"/>
      <w:r>
        <w:rPr>
          <w:b/>
          <w:sz w:val="20"/>
          <w:szCs w:val="20"/>
        </w:rPr>
        <w:t>a.a</w:t>
      </w:r>
      <w:proofErr w:type="spellEnd"/>
      <w:r>
        <w:rPr>
          <w:b/>
          <w:sz w:val="20"/>
          <w:szCs w:val="20"/>
        </w:rPr>
        <w:t>. 2019”).</w:t>
      </w:r>
      <w:r>
        <w:rPr>
          <w:sz w:val="20"/>
          <w:szCs w:val="20"/>
        </w:rPr>
        <w:t xml:space="preserve"> Non verranno accettate domande di iscrizione non complete della documentazione richiesta. </w:t>
      </w:r>
    </w:p>
    <w:p w:rsidR="00383E0E" w:rsidRDefault="00383E0E" w:rsidP="00383E0E">
      <w:pPr>
        <w:spacing w:after="0" w:line="240" w:lineRule="exact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Non si effettueranno rimborsi delle quote di iscrizione per rinunce intervenute a corso avviato. </w:t>
      </w:r>
    </w:p>
    <w:p w:rsidR="00383E0E" w:rsidRDefault="00383E0E" w:rsidP="00383E0E">
      <w:pPr>
        <w:spacing w:after="0" w:line="340" w:lineRule="exact"/>
        <w:jc w:val="both"/>
        <w:rPr>
          <w:sz w:val="24"/>
          <w:szCs w:val="24"/>
        </w:rPr>
      </w:pPr>
    </w:p>
    <w:p w:rsidR="00383E0E" w:rsidRDefault="00383E0E" w:rsidP="00383E0E">
      <w:pPr>
        <w:spacing w:after="0" w:line="320" w:lineRule="exact"/>
        <w:jc w:val="center"/>
        <w:rPr>
          <w:b/>
          <w:sz w:val="24"/>
          <w:szCs w:val="24"/>
        </w:rPr>
      </w:pPr>
    </w:p>
    <w:p w:rsidR="00383E0E" w:rsidRDefault="00383E0E" w:rsidP="00383E0E">
      <w:pPr>
        <w:spacing w:after="0" w:line="340" w:lineRule="exact"/>
        <w:jc w:val="right"/>
      </w:pPr>
      <w:r>
        <w:rPr>
          <w:b/>
          <w:sz w:val="24"/>
          <w:szCs w:val="24"/>
        </w:rPr>
        <w:t>Ogni richiesta di informazioni relativa all’organizzazione didattica del corso e al calendario delle lezioni dovrà essere indirizzata esclusivamente a: info.unibla@gmail.com</w:t>
      </w:r>
    </w:p>
    <w:p w:rsidR="009A7CAF" w:rsidRDefault="009A7CAF">
      <w:bookmarkStart w:id="0" w:name="_GoBack"/>
      <w:bookmarkEnd w:id="0"/>
    </w:p>
    <w:sectPr w:rsidR="009A7CAF">
      <w:headerReference w:type="default" r:id="rId5"/>
      <w:footerReference w:type="default" r:id="rId6"/>
      <w:headerReference w:type="first" r:id="rId7"/>
      <w:footerReference w:type="first" r:id="rId8"/>
      <w:pgSz w:w="11906" w:h="16838"/>
      <w:pgMar w:top="908" w:right="567" w:bottom="658" w:left="567" w:header="851" w:footer="601" w:gutter="0"/>
      <w:cols w:space="720"/>
      <w:formProt w:val="0"/>
      <w:titlePg/>
      <w:docGrid w:linePitch="36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20D6" w:rsidRDefault="00383E0E">
    <w:pPr>
      <w:pStyle w:val="Pidipagina"/>
      <w:rPr>
        <w:rFonts w:ascii="Helvetica" w:hAnsi="Helvetica"/>
        <w:b/>
        <w:sz w:val="10"/>
        <w:szCs w:val="10"/>
      </w:rPr>
    </w:pPr>
    <w:r>
      <w:t xml:space="preserve">     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20D6" w:rsidRDefault="00383E0E">
    <w:pPr>
      <w:pStyle w:val="Pidipagina"/>
      <w:jc w:val="center"/>
      <w:rPr>
        <w:rFonts w:ascii="Helvetica" w:hAnsi="Helvetica"/>
        <w:b/>
        <w:sz w:val="4"/>
        <w:szCs w:val="4"/>
      </w:rPr>
    </w:pPr>
    <w:r>
      <w:rPr>
        <w:rFonts w:ascii="Helvetica" w:hAnsi="Helvetica"/>
        <w:b/>
        <w:noProof/>
        <w:sz w:val="4"/>
        <w:szCs w:val="4"/>
        <w:lang w:eastAsia="it-IT"/>
      </w:rPr>
      <w:drawing>
        <wp:anchor distT="0" distB="0" distL="114300" distR="114300" simplePos="0" relativeHeight="251661312" behindDoc="1" locked="0" layoutInCell="1" allowOverlap="1" wp14:anchorId="2F88C62D" wp14:editId="2D276991">
          <wp:simplePos x="0" y="0"/>
          <wp:positionH relativeFrom="column">
            <wp:posOffset>-369570</wp:posOffset>
          </wp:positionH>
          <wp:positionV relativeFrom="paragraph">
            <wp:posOffset>-1680210</wp:posOffset>
          </wp:positionV>
          <wp:extent cx="7560310" cy="2562225"/>
          <wp:effectExtent l="0" t="0" r="0" b="0"/>
          <wp:wrapNone/>
          <wp:docPr id="3" name="Immagine 5" descr="sotto cop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magine 5" descr="sotto copia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25622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20D6" w:rsidRDefault="00383E0E">
    <w:pPr>
      <w:pStyle w:val="Intestazione"/>
    </w:pPr>
  </w:p>
  <w:p w:rsidR="009020D6" w:rsidRDefault="00383E0E">
    <w:pPr>
      <w:pStyle w:val="Intestazione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020D6" w:rsidRDefault="00383E0E">
    <w:pPr>
      <w:tabs>
        <w:tab w:val="center" w:pos="5386"/>
      </w:tabs>
      <w:spacing w:after="0" w:line="240" w:lineRule="auto"/>
      <w:rPr>
        <w:b/>
        <w:sz w:val="28"/>
        <w:szCs w:val="28"/>
      </w:rPr>
    </w:pPr>
    <w:r>
      <w:rPr>
        <w:noProof/>
      </w:rPr>
      <w:drawing>
        <wp:anchor distT="0" distB="0" distL="114300" distR="0" simplePos="0" relativeHeight="251659264" behindDoc="1" locked="0" layoutInCell="1" allowOverlap="1" wp14:anchorId="34BFFFFB" wp14:editId="44CC1587">
          <wp:simplePos x="0" y="0"/>
          <wp:positionH relativeFrom="margin">
            <wp:align>right</wp:align>
          </wp:positionH>
          <wp:positionV relativeFrom="paragraph">
            <wp:posOffset>-187960</wp:posOffset>
          </wp:positionV>
          <wp:extent cx="2143125" cy="390525"/>
          <wp:effectExtent l="0" t="0" r="0" b="0"/>
          <wp:wrapNone/>
          <wp:docPr id="1" name="Immagine 574" descr="Logo ISTU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magine 574" descr="Logo ISTUD"/>
                  <pic:cNvPicPr>
                    <a:picLocks noChangeAspect="1" noChangeArrowheads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 bwMode="auto">
                  <a:xfrm>
                    <a:off x="0" y="0"/>
                    <a:ext cx="2143125" cy="39052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60288" behindDoc="1" locked="0" layoutInCell="1" allowOverlap="1" wp14:anchorId="6462B19C" wp14:editId="39449825">
          <wp:simplePos x="0" y="0"/>
          <wp:positionH relativeFrom="column">
            <wp:posOffset>-369570</wp:posOffset>
          </wp:positionH>
          <wp:positionV relativeFrom="paragraph">
            <wp:posOffset>-2226310</wp:posOffset>
          </wp:positionV>
          <wp:extent cx="7560310" cy="2705100"/>
          <wp:effectExtent l="0" t="0" r="0" b="0"/>
          <wp:wrapNone/>
          <wp:docPr id="2" name="Immagine 4" descr="sotto copi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magine 4" descr="sotto copia"/>
                  <pic:cNvPicPr>
                    <a:picLocks noChangeAspect="1" noChangeArrowheads="1"/>
                  </pic:cNvPicPr>
                </pic:nvPicPr>
                <pic:blipFill>
                  <a:blip r:embed="rId2"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270510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>
      <w:rPr>
        <w:b/>
        <w:sz w:val="28"/>
        <w:szCs w:val="28"/>
      </w:rPr>
      <w:t xml:space="preserve">CONSORZIO UNIVERSITARIO </w:t>
    </w:r>
    <w:r>
      <w:rPr>
        <w:b/>
        <w:sz w:val="28"/>
        <w:szCs w:val="28"/>
      </w:rPr>
      <w:tab/>
    </w:r>
  </w:p>
  <w:p w:rsidR="009020D6" w:rsidRDefault="00383E0E">
    <w:pPr>
      <w:spacing w:after="0" w:line="240" w:lineRule="auto"/>
      <w:rPr>
        <w:b/>
        <w:sz w:val="28"/>
        <w:szCs w:val="28"/>
      </w:rPr>
    </w:pPr>
    <w:r>
      <w:rPr>
        <w:b/>
        <w:sz w:val="28"/>
        <w:szCs w:val="28"/>
      </w:rPr>
      <w:t>DELLA PROVINCIA DI RAGUSA</w:t>
    </w:r>
  </w:p>
  <w:p w:rsidR="009020D6" w:rsidRDefault="00383E0E">
    <w:pPr>
      <w:spacing w:after="0" w:line="240" w:lineRule="auto"/>
      <w:rPr>
        <w:sz w:val="20"/>
        <w:szCs w:val="20"/>
      </w:rPr>
    </w:pPr>
  </w:p>
  <w:p w:rsidR="009020D6" w:rsidRDefault="00383E0E">
    <w:pPr>
      <w:spacing w:after="0" w:line="240" w:lineRule="auto"/>
      <w:jc w:val="center"/>
      <w:rPr>
        <w:b/>
        <w:sz w:val="28"/>
        <w:szCs w:val="28"/>
      </w:rPr>
    </w:pPr>
    <w:r>
      <w:rPr>
        <w:b/>
        <w:sz w:val="28"/>
        <w:szCs w:val="28"/>
      </w:rPr>
      <w:t>IDEST</w:t>
    </w:r>
  </w:p>
  <w:p w:rsidR="009020D6" w:rsidRDefault="00383E0E">
    <w:pPr>
      <w:spacing w:after="0" w:line="240" w:lineRule="auto"/>
      <w:jc w:val="center"/>
      <w:rPr>
        <w:b/>
        <w:sz w:val="28"/>
        <w:szCs w:val="28"/>
      </w:rPr>
    </w:pPr>
    <w:r>
      <w:rPr>
        <w:b/>
        <w:sz w:val="28"/>
        <w:szCs w:val="28"/>
      </w:rPr>
      <w:t>Istituto di Diritto</w:t>
    </w:r>
  </w:p>
  <w:p w:rsidR="009020D6" w:rsidRDefault="00383E0E">
    <w:pPr>
      <w:spacing w:after="0" w:line="240" w:lineRule="auto"/>
      <w:jc w:val="center"/>
      <w:rPr>
        <w:b/>
        <w:sz w:val="28"/>
        <w:szCs w:val="28"/>
      </w:rPr>
    </w:pPr>
    <w:r>
      <w:rPr>
        <w:b/>
        <w:sz w:val="28"/>
        <w:szCs w:val="28"/>
      </w:rPr>
      <w:t>Economia e Scienze del Territorio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E0E"/>
    <w:rsid w:val="00383E0E"/>
    <w:rsid w:val="009A7C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83E0E"/>
    <w:pPr>
      <w:suppressAutoHyphens/>
    </w:pPr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383E0E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383E0E"/>
  </w:style>
  <w:style w:type="paragraph" w:styleId="Intestazione">
    <w:name w:val="header"/>
    <w:basedOn w:val="Normale"/>
    <w:link w:val="IntestazioneCarattere"/>
    <w:uiPriority w:val="99"/>
    <w:unhideWhenUsed/>
    <w:rsid w:val="00383E0E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1">
    <w:name w:val="Intestazione Carattere1"/>
    <w:basedOn w:val="Carpredefinitoparagrafo"/>
    <w:uiPriority w:val="99"/>
    <w:semiHidden/>
    <w:rsid w:val="00383E0E"/>
    <w:rPr>
      <w:rFonts w:ascii="Calibri" w:eastAsia="Times New Roman" w:hAnsi="Calibri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83E0E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dipaginaCarattere1">
    <w:name w:val="Piè di pagina Carattere1"/>
    <w:basedOn w:val="Carpredefinitoparagrafo"/>
    <w:uiPriority w:val="99"/>
    <w:semiHidden/>
    <w:rsid w:val="00383E0E"/>
    <w:rPr>
      <w:rFonts w:ascii="Calibri" w:eastAsia="Times New Roman" w:hAnsi="Calibri" w:cs="Times New Roman"/>
      <w:lang w:eastAsia="it-I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383E0E"/>
    <w:pPr>
      <w:suppressAutoHyphens/>
    </w:pPr>
    <w:rPr>
      <w:rFonts w:ascii="Calibri" w:eastAsia="Times New Roman" w:hAnsi="Calibri" w:cs="Times New Roman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383E0E"/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383E0E"/>
  </w:style>
  <w:style w:type="paragraph" w:styleId="Intestazione">
    <w:name w:val="header"/>
    <w:basedOn w:val="Normale"/>
    <w:link w:val="IntestazioneCarattere"/>
    <w:uiPriority w:val="99"/>
    <w:unhideWhenUsed/>
    <w:rsid w:val="00383E0E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IntestazioneCarattere1">
    <w:name w:val="Intestazione Carattere1"/>
    <w:basedOn w:val="Carpredefinitoparagrafo"/>
    <w:uiPriority w:val="99"/>
    <w:semiHidden/>
    <w:rsid w:val="00383E0E"/>
    <w:rPr>
      <w:rFonts w:ascii="Calibri" w:eastAsia="Times New Roman" w:hAnsi="Calibri" w:cs="Times New Roman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383E0E"/>
    <w:pPr>
      <w:tabs>
        <w:tab w:val="center" w:pos="4819"/>
        <w:tab w:val="right" w:pos="9638"/>
      </w:tabs>
      <w:spacing w:after="0" w:line="240" w:lineRule="auto"/>
    </w:pPr>
    <w:rPr>
      <w:rFonts w:asciiTheme="minorHAnsi" w:eastAsiaTheme="minorHAnsi" w:hAnsiTheme="minorHAnsi" w:cstheme="minorBidi"/>
      <w:lang w:eastAsia="en-US"/>
    </w:rPr>
  </w:style>
  <w:style w:type="character" w:customStyle="1" w:styleId="PidipaginaCarattere1">
    <w:name w:val="Piè di pagina Carattere1"/>
    <w:basedOn w:val="Carpredefinitoparagrafo"/>
    <w:uiPriority w:val="99"/>
    <w:semiHidden/>
    <w:rsid w:val="00383E0E"/>
    <w:rPr>
      <w:rFonts w:ascii="Calibri" w:eastAsia="Times New Roman" w:hAnsi="Calibri" w:cs="Times New Roman"/>
      <w:lang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eader" Target="header2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header" Target="header1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468</Words>
  <Characters>2674</Characters>
  <Application>Microsoft Office Word</Application>
  <DocSecurity>0</DocSecurity>
  <Lines>22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3136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Utente</cp:lastModifiedBy>
  <cp:revision>1</cp:revision>
  <dcterms:created xsi:type="dcterms:W3CDTF">2019-01-22T16:24:00Z</dcterms:created>
  <dcterms:modified xsi:type="dcterms:W3CDTF">2019-01-22T16:30:00Z</dcterms:modified>
</cp:coreProperties>
</file>